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355EE2">
        <w:rPr>
          <w:rFonts w:ascii="PT Astra Serif" w:hAnsi="PT Astra Serif"/>
          <w:sz w:val="28"/>
        </w:rPr>
        <w:t>020105:</w:t>
      </w:r>
      <w:r w:rsidR="00EA53E4">
        <w:rPr>
          <w:rFonts w:ascii="PT Astra Serif" w:hAnsi="PT Astra Serif"/>
          <w:sz w:val="28"/>
        </w:rPr>
        <w:t xml:space="preserve">987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606117">
        <w:rPr>
          <w:rFonts w:ascii="PT Astra Serif" w:hAnsi="PT Astra Serif"/>
          <w:sz w:val="28"/>
        </w:rPr>
        <w:t>1</w:t>
      </w:r>
      <w:r w:rsidR="006652E7">
        <w:rPr>
          <w:rFonts w:ascii="PT Astra Serif" w:hAnsi="PT Astra Serif"/>
          <w:sz w:val="28"/>
        </w:rPr>
        <w:t>2</w:t>
      </w:r>
      <w:r w:rsidR="00606117">
        <w:rPr>
          <w:rFonts w:ascii="PT Astra Serif" w:hAnsi="PT Astra Serif"/>
          <w:sz w:val="28"/>
        </w:rPr>
        <w:t xml:space="preserve">00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606117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606117">
        <w:rPr>
          <w:rFonts w:ascii="PT Astra Serif" w:hAnsi="PT Astra Serif"/>
          <w:sz w:val="28"/>
        </w:rPr>
        <w:t>приквартирным</w:t>
      </w:r>
      <w:proofErr w:type="spellEnd"/>
      <w:r w:rsidR="00606117">
        <w:rPr>
          <w:rFonts w:ascii="PT Astra Serif" w:hAnsi="PT Astra Serif"/>
          <w:sz w:val="28"/>
        </w:rPr>
        <w:t xml:space="preserve"> участком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6652E7">
        <w:rPr>
          <w:rFonts w:ascii="PT Astra Serif" w:hAnsi="PT Astra Serif"/>
          <w:sz w:val="28"/>
        </w:rPr>
        <w:t xml:space="preserve">г. Тула, Привокзальный район, </w:t>
      </w:r>
      <w:r w:rsidR="00EA53E4">
        <w:rPr>
          <w:rFonts w:ascii="PT Astra Serif" w:hAnsi="PT Astra Serif"/>
          <w:sz w:val="28"/>
        </w:rPr>
        <w:t>в районе 2-го Клинского проезда, и ул. Нижняя Выселковая, участок № 11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EA53E4" w:rsidRPr="002327BE">
        <w:rPr>
          <w:rFonts w:ascii="PT Astra Serif" w:hAnsi="PT Astra Serif"/>
          <w:sz w:val="28"/>
        </w:rPr>
        <w:t>71:30:</w:t>
      </w:r>
      <w:r w:rsidR="00EA53E4">
        <w:rPr>
          <w:rFonts w:ascii="PT Astra Serif" w:hAnsi="PT Astra Serif"/>
          <w:sz w:val="28"/>
        </w:rPr>
        <w:t>020105:987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EA53E4">
        <w:rPr>
          <w:rFonts w:ascii="PT Astra Serif" w:hAnsi="PT Astra Serif"/>
          <w:sz w:val="28"/>
        </w:rPr>
        <w:t>г. Тула, Привокзальный район, в районе 2-го Клинского проезда, и ул. Нижняя Выселковая, участок № 11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355EE2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355EE2">
        <w:rPr>
          <w:rFonts w:ascii="PT Astra Serif" w:hAnsi="PT Astra Serif"/>
          <w:sz w:val="28"/>
        </w:rPr>
        <w:t>приквартирным</w:t>
      </w:r>
      <w:proofErr w:type="spellEnd"/>
      <w:r w:rsidR="00355EE2">
        <w:rPr>
          <w:rFonts w:ascii="PT Astra Serif" w:hAnsi="PT Astra Serif"/>
          <w:sz w:val="28"/>
        </w:rPr>
        <w:t xml:space="preserve"> участком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</w:t>
      </w:r>
      <w:r w:rsidR="006652E7">
        <w:rPr>
          <w:rFonts w:ascii="PT Astra Serif" w:hAnsi="PT Astra Serif"/>
          <w:sz w:val="28"/>
          <w:szCs w:val="28"/>
        </w:rPr>
        <w:t>2</w:t>
      </w:r>
      <w:r w:rsidR="000A228C" w:rsidRPr="002327BE">
        <w:rPr>
          <w:rFonts w:ascii="PT Astra Serif" w:hAnsi="PT Astra Serif"/>
          <w:sz w:val="28"/>
          <w:szCs w:val="28"/>
        </w:rPr>
        <w:t>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238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69E7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2021-01-21T12:07:00Z</cp:lastPrinted>
  <dcterms:created xsi:type="dcterms:W3CDTF">2021-01-21T12:07:00Z</dcterms:created>
  <dcterms:modified xsi:type="dcterms:W3CDTF">2021-01-21T12:07:00Z</dcterms:modified>
</cp:coreProperties>
</file>